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8556" w14:textId="77777777" w:rsidR="002F6877" w:rsidRDefault="002F6877">
      <w:pPr>
        <w:spacing w:after="0"/>
        <w:ind w:right="4"/>
        <w:jc w:val="center"/>
        <w:rPr>
          <w:rFonts w:ascii="Arial" w:eastAsia="Times New Roman" w:hAnsi="Arial" w:cs="Arial"/>
          <w:color w:val="003300"/>
          <w:sz w:val="36"/>
        </w:rPr>
      </w:pPr>
    </w:p>
    <w:p w14:paraId="105A1760" w14:textId="77777777" w:rsidR="002F6877" w:rsidRPr="00751710" w:rsidRDefault="002F6877">
      <w:pPr>
        <w:spacing w:after="0"/>
        <w:ind w:right="4"/>
        <w:jc w:val="center"/>
        <w:rPr>
          <w:rFonts w:ascii="Arial" w:eastAsia="Times New Roman" w:hAnsi="Arial" w:cs="Arial"/>
          <w:b/>
          <w:bCs/>
          <w:color w:val="002060"/>
          <w:sz w:val="36"/>
        </w:rPr>
      </w:pPr>
    </w:p>
    <w:p w14:paraId="06AA9979" w14:textId="6CEBEA91" w:rsidR="00686A0F" w:rsidRDefault="00C43263">
      <w:pPr>
        <w:spacing w:after="0"/>
        <w:ind w:right="4"/>
        <w:jc w:val="center"/>
        <w:rPr>
          <w:rFonts w:asciiTheme="majorHAnsi" w:eastAsia="Times New Roman" w:hAnsiTheme="majorHAnsi" w:cstheme="majorHAnsi"/>
          <w:b/>
          <w:bCs/>
          <w:color w:val="002060"/>
          <w:sz w:val="36"/>
        </w:rPr>
      </w:pPr>
      <w:r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Composição</w:t>
      </w:r>
    </w:p>
    <w:p w14:paraId="6B3F7D56" w14:textId="7D2B7168" w:rsidR="001E1548" w:rsidRPr="00686A0F" w:rsidRDefault="00C43263">
      <w:pPr>
        <w:spacing w:after="0"/>
        <w:ind w:right="4"/>
        <w:jc w:val="center"/>
        <w:rPr>
          <w:rFonts w:asciiTheme="majorHAnsi" w:eastAsia="Times New Roman" w:hAnsiTheme="majorHAnsi" w:cstheme="majorHAnsi"/>
          <w:b/>
          <w:bCs/>
          <w:color w:val="002060"/>
          <w:sz w:val="36"/>
        </w:rPr>
      </w:pPr>
      <w:r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C</w:t>
      </w:r>
      <w:r w:rsidR="002F6877"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 xml:space="preserve">omissão de Ética no </w:t>
      </w:r>
      <w:r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U</w:t>
      </w:r>
      <w:r w:rsidR="002F6877"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 xml:space="preserve">so em </w:t>
      </w:r>
      <w:r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A</w:t>
      </w:r>
      <w:r w:rsidR="002F6877"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nimais</w:t>
      </w:r>
      <w:r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 xml:space="preserve"> </w:t>
      </w:r>
      <w:r w:rsidR="002F6877" w:rsidRPr="00686A0F">
        <w:rPr>
          <w:rFonts w:asciiTheme="majorHAnsi" w:eastAsia="Times New Roman" w:hAnsiTheme="majorHAnsi" w:cstheme="majorHAnsi"/>
          <w:b/>
          <w:bCs/>
          <w:color w:val="002060"/>
          <w:sz w:val="36"/>
        </w:rPr>
        <w:t>(CEUA)</w:t>
      </w:r>
    </w:p>
    <w:p w14:paraId="05284E27" w14:textId="764AEAA2" w:rsidR="00B3141F" w:rsidRPr="00686A0F" w:rsidRDefault="00B3141F">
      <w:pPr>
        <w:spacing w:after="0"/>
        <w:ind w:right="4"/>
        <w:jc w:val="center"/>
        <w:rPr>
          <w:rFonts w:asciiTheme="majorHAnsi" w:eastAsia="Times New Roman" w:hAnsiTheme="majorHAnsi" w:cstheme="majorHAnsi"/>
          <w:color w:val="000000" w:themeColor="text1"/>
          <w:sz w:val="36"/>
        </w:rPr>
      </w:pPr>
    </w:p>
    <w:p w14:paraId="68B6E3E5" w14:textId="77777777" w:rsidR="00B3141F" w:rsidRPr="00686A0F" w:rsidRDefault="00B3141F">
      <w:pPr>
        <w:spacing w:after="0"/>
        <w:ind w:right="4"/>
        <w:jc w:val="center"/>
        <w:rPr>
          <w:rFonts w:asciiTheme="majorHAnsi" w:eastAsia="Times New Roman" w:hAnsiTheme="majorHAnsi" w:cstheme="majorHAnsi"/>
          <w:color w:val="000000" w:themeColor="text1"/>
          <w:sz w:val="36"/>
        </w:rPr>
      </w:pPr>
    </w:p>
    <w:p w14:paraId="09C0C8BD" w14:textId="77777777" w:rsidR="00756DEB" w:rsidRPr="00686A0F" w:rsidRDefault="00756DEB">
      <w:pPr>
        <w:spacing w:after="0"/>
        <w:ind w:right="4"/>
        <w:jc w:val="center"/>
        <w:rPr>
          <w:rFonts w:asciiTheme="majorHAnsi" w:hAnsiTheme="majorHAnsi" w:cstheme="majorHAnsi"/>
          <w:color w:val="000000" w:themeColor="text1"/>
        </w:rPr>
      </w:pPr>
    </w:p>
    <w:p w14:paraId="7DB846AC" w14:textId="77777777" w:rsidR="001E1548" w:rsidRPr="00686A0F" w:rsidRDefault="00C43263">
      <w:pPr>
        <w:spacing w:after="0"/>
        <w:rPr>
          <w:rFonts w:asciiTheme="majorHAnsi" w:hAnsiTheme="majorHAnsi" w:cstheme="majorHAnsi"/>
          <w:color w:val="000000" w:themeColor="text1"/>
        </w:rPr>
      </w:pPr>
      <w:r w:rsidRPr="00686A0F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tbl>
      <w:tblPr>
        <w:tblStyle w:val="TableGrid"/>
        <w:tblW w:w="9835" w:type="dxa"/>
        <w:tblInd w:w="7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5663"/>
        <w:gridCol w:w="1767"/>
      </w:tblGrid>
      <w:tr w:rsidR="001803E2" w:rsidRPr="00686A0F" w14:paraId="4A6651C3" w14:textId="77777777" w:rsidTr="008C074F">
        <w:trPr>
          <w:trHeight w:val="10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7C2D32" w14:textId="0F1D07CA" w:rsidR="001E1548" w:rsidRPr="00686A0F" w:rsidRDefault="00C43263" w:rsidP="00686A0F">
            <w:pPr>
              <w:ind w:left="123"/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color w:val="000000" w:themeColor="text1"/>
                <w:sz w:val="32"/>
                <w:szCs w:val="24"/>
              </w:rPr>
              <w:t>Representação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3DEA29E" w14:textId="6C750E44" w:rsidR="001E1548" w:rsidRPr="00686A0F" w:rsidRDefault="008C074F" w:rsidP="00686A0F">
            <w:pPr>
              <w:ind w:left="2"/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32"/>
                <w:szCs w:val="24"/>
              </w:rPr>
              <w:t>Titulares e Suplentes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F115DDD" w14:textId="67C08162" w:rsidR="001E1548" w:rsidRPr="00686A0F" w:rsidRDefault="00C43263" w:rsidP="00686A0F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color w:val="000000" w:themeColor="text1"/>
                <w:sz w:val="32"/>
                <w:szCs w:val="24"/>
              </w:rPr>
              <w:t>Início na</w:t>
            </w:r>
          </w:p>
          <w:p w14:paraId="584AD8A7" w14:textId="5F3084DC" w:rsidR="001E1548" w:rsidRPr="00686A0F" w:rsidRDefault="00C43263" w:rsidP="00686A0F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color w:val="000000" w:themeColor="text1"/>
                <w:sz w:val="32"/>
                <w:szCs w:val="24"/>
              </w:rPr>
              <w:t>CEUA</w:t>
            </w:r>
          </w:p>
        </w:tc>
      </w:tr>
      <w:tr w:rsidR="001803E2" w:rsidRPr="00686A0F" w14:paraId="1D83D7C7" w14:textId="77777777" w:rsidTr="008C074F">
        <w:trPr>
          <w:trHeight w:val="10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9089" w14:textId="1CE6D2F9" w:rsidR="001E1548" w:rsidRPr="00686A0F" w:rsidRDefault="00C432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 xml:space="preserve">Biólogo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A65F" w14:textId="25BD31A6" w:rsidR="00924759" w:rsidRPr="00686A0F" w:rsidRDefault="00BD2496" w:rsidP="00BD2496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>Luís Olímpio Menta Giasson</w:t>
            </w:r>
            <w:r w:rsidR="009F4D57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9F4D57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(Coordenador)</w:t>
            </w:r>
            <w:r w:rsidR="009F4D57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C43263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</w:p>
          <w:p w14:paraId="21A453E4" w14:textId="0540CC27" w:rsidR="001E1548" w:rsidRPr="00686A0F" w:rsidRDefault="00C43263" w:rsidP="00BD249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→ </w:t>
            </w:r>
            <w:r w:rsidR="00924759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Simone </w:t>
            </w:r>
            <w:r w:rsidR="005668C7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Wagner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(suplente)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84AD" w14:textId="77777777" w:rsidR="004830DC" w:rsidRPr="00686A0F" w:rsidRDefault="00C43263" w:rsidP="00CC5BC0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Port</w:t>
            </w:r>
            <w:r w:rsidR="004830DC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aria </w:t>
            </w:r>
          </w:p>
          <w:p w14:paraId="3833279F" w14:textId="73DEF04C" w:rsidR="001E1548" w:rsidRPr="00686A0F" w:rsidRDefault="004830DC" w:rsidP="00CC5BC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Nº </w:t>
            </w:r>
            <w:r w:rsidR="000C7066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486</w:t>
            </w:r>
            <w:r w:rsidR="00C43263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/20</w:t>
            </w:r>
            <w:r w:rsidR="00CC5BC0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0C7066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AE0236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03E2" w:rsidRPr="00686A0F" w14:paraId="39C3B39B" w14:textId="77777777" w:rsidTr="008C074F">
        <w:trPr>
          <w:trHeight w:val="10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BF0A" w14:textId="77777777" w:rsidR="001E1548" w:rsidRPr="00686A0F" w:rsidRDefault="00C432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 xml:space="preserve">Médico(a) Vet.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2C2FE" w14:textId="0E7A1B42" w:rsidR="001E1548" w:rsidRPr="00686A0F" w:rsidRDefault="002F68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>James Oliveira de Aquino</w:t>
            </w:r>
            <w:r w:rsidR="00901792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C943DD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(</w:t>
            </w:r>
            <w:r w:rsidR="0074533E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Vice</w:t>
            </w:r>
            <w:r w:rsidR="00B360F7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-</w:t>
            </w:r>
            <w:r w:rsidR="0074533E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Coordenador</w:t>
            </w:r>
            <w:r w:rsidR="00C943DD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8"/>
              </w:rPr>
              <w:t>)</w:t>
            </w:r>
          </w:p>
          <w:p w14:paraId="059F5462" w14:textId="60E34033" w:rsidR="001E1548" w:rsidRPr="00686A0F" w:rsidRDefault="00C4326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→ </w:t>
            </w:r>
            <w:r w:rsidR="005668C7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Bruna Helena Kipper Zimmermann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2F6877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(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suplente</w:t>
            </w:r>
            <w:r w:rsidR="002F6877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)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D95D" w14:textId="77777777" w:rsidR="001E1548" w:rsidRPr="00686A0F" w:rsidRDefault="001E1548" w:rsidP="00CC5BC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1803E2" w:rsidRPr="00686A0F" w14:paraId="61C6BEA4" w14:textId="77777777" w:rsidTr="008C074F">
        <w:trPr>
          <w:trHeight w:val="12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0D96" w14:textId="77777777" w:rsidR="001E1548" w:rsidRPr="00686A0F" w:rsidRDefault="00C432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 xml:space="preserve">CCEN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C09E3" w14:textId="33BE7121" w:rsidR="001E1548" w:rsidRPr="00686A0F" w:rsidRDefault="003B2F08" w:rsidP="00CC5BC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Débora Delwing Dal Magro</w:t>
            </w:r>
            <w:r w:rsidR="00CC5BC0"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</w:rPr>
              <w:br/>
            </w:r>
            <w:r w:rsidR="00C43263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→ </w:t>
            </w:r>
            <w:r w:rsidR="00924759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Eduardo Alves de Almeida</w:t>
            </w:r>
            <w:r w:rsidR="00C43263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(suplente)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40D80" w14:textId="77777777" w:rsidR="001E1548" w:rsidRPr="00686A0F" w:rsidRDefault="001E1548" w:rsidP="00CC5BC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1803E2" w:rsidRPr="00686A0F" w14:paraId="2A196DFE" w14:textId="77777777" w:rsidTr="008C074F">
        <w:trPr>
          <w:trHeight w:val="116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7CEF" w14:textId="600FA956" w:rsidR="001E1548" w:rsidRPr="00686A0F" w:rsidRDefault="000C7066">
            <w:pPr>
              <w:rPr>
                <w:rFonts w:asciiTheme="majorHAnsi" w:hAnsiTheme="majorHAnsi" w:cstheme="majorHAnsi"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>CCEN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0907" w14:textId="0A44A31A" w:rsidR="000C7066" w:rsidRPr="00686A0F" w:rsidRDefault="000C7066" w:rsidP="000C706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4"/>
              </w:rPr>
              <w:t>Hercílio Higino da Silva Filho</w:t>
            </w:r>
          </w:p>
          <w:p w14:paraId="7E14B2FF" w14:textId="01B968EC" w:rsidR="001E1548" w:rsidRPr="00686A0F" w:rsidRDefault="000C7066" w:rsidP="000C706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→ </w:t>
            </w:r>
            <w:r w:rsidR="00825665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a definir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(suplente)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15739" w14:textId="77777777" w:rsidR="00F52218" w:rsidRPr="00686A0F" w:rsidRDefault="004830DC" w:rsidP="00F52218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Portaria</w:t>
            </w:r>
          </w:p>
          <w:p w14:paraId="7B23DE70" w14:textId="62ECE2B0" w:rsidR="001E1548" w:rsidRPr="00686A0F" w:rsidRDefault="004830DC" w:rsidP="00F52218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Nº 486/2022</w:t>
            </w:r>
          </w:p>
        </w:tc>
      </w:tr>
      <w:tr w:rsidR="001803E2" w:rsidRPr="00686A0F" w14:paraId="6924C293" w14:textId="77777777" w:rsidTr="008C074F">
        <w:trPr>
          <w:trHeight w:val="11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7421" w14:textId="77777777" w:rsidR="001E1548" w:rsidRPr="00686A0F" w:rsidRDefault="00C432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4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>CC</w:t>
            </w:r>
            <w:r w:rsidR="00CC5BC0"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>S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8EB4" w14:textId="77777777" w:rsidR="00874F69" w:rsidRPr="00686A0F" w:rsidRDefault="00874F69" w:rsidP="005668C7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Edison Sanfelice André </w:t>
            </w:r>
          </w:p>
          <w:p w14:paraId="63ED2D82" w14:textId="23E94D6D" w:rsidR="001E1548" w:rsidRPr="00686A0F" w:rsidRDefault="005668C7" w:rsidP="005668C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→ </w:t>
            </w:r>
            <w:r w:rsidR="0038548A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Julio Cesar de Souza </w:t>
            </w:r>
            <w:r w:rsidR="00D219A9"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Junior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(suplente)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7CD0" w14:textId="77777777" w:rsidR="00D219A9" w:rsidRPr="00686A0F" w:rsidRDefault="00D219A9" w:rsidP="00D219A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Portaria</w:t>
            </w:r>
          </w:p>
          <w:p w14:paraId="1CF7CA9E" w14:textId="421A3A47" w:rsidR="001E1548" w:rsidRPr="00686A0F" w:rsidRDefault="00D219A9" w:rsidP="00D219A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Nº 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92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/202</w:t>
            </w:r>
            <w:r w:rsidRPr="00686A0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75DE55D4" w14:textId="1F66625C" w:rsidR="001E1548" w:rsidRPr="00686A0F" w:rsidRDefault="001E1548">
      <w:pPr>
        <w:spacing w:after="0"/>
        <w:rPr>
          <w:rFonts w:asciiTheme="majorHAnsi" w:eastAsia="Times New Roman" w:hAnsiTheme="majorHAnsi" w:cstheme="majorHAnsi"/>
          <w:color w:val="000000" w:themeColor="text1"/>
        </w:rPr>
      </w:pPr>
    </w:p>
    <w:p w14:paraId="68B0D1B9" w14:textId="77777777" w:rsidR="005B2893" w:rsidRPr="00686A0F" w:rsidRDefault="005B2893" w:rsidP="005B2893">
      <w:pPr>
        <w:spacing w:after="0"/>
        <w:rPr>
          <w:rFonts w:asciiTheme="majorHAnsi" w:eastAsia="Times New Roman" w:hAnsiTheme="majorHAnsi" w:cstheme="majorHAnsi"/>
          <w:color w:val="003300"/>
          <w:sz w:val="24"/>
          <w:szCs w:val="24"/>
        </w:rPr>
      </w:pPr>
    </w:p>
    <w:p w14:paraId="023DCA78" w14:textId="77777777" w:rsidR="00D3299A" w:rsidRPr="00686A0F" w:rsidRDefault="00D3299A" w:rsidP="005B2893">
      <w:pPr>
        <w:spacing w:after="0"/>
        <w:rPr>
          <w:rFonts w:asciiTheme="majorHAnsi" w:eastAsia="Times New Roman" w:hAnsiTheme="majorHAnsi" w:cstheme="majorHAnsi"/>
          <w:color w:val="003300"/>
          <w:sz w:val="24"/>
          <w:szCs w:val="24"/>
        </w:rPr>
      </w:pPr>
    </w:p>
    <w:p w14:paraId="096C4976" w14:textId="01227FEA" w:rsidR="002650DD" w:rsidRPr="00686A0F" w:rsidRDefault="005B2893" w:rsidP="005B2893">
      <w:pPr>
        <w:spacing w:after="0"/>
        <w:jc w:val="right"/>
        <w:rPr>
          <w:rFonts w:asciiTheme="majorHAnsi" w:hAnsiTheme="majorHAnsi" w:cstheme="majorHAnsi"/>
          <w:sz w:val="26"/>
          <w:szCs w:val="26"/>
        </w:rPr>
      </w:pPr>
      <w:r w:rsidRPr="00686A0F">
        <w:rPr>
          <w:rFonts w:asciiTheme="majorHAnsi" w:eastAsia="Times New Roman" w:hAnsiTheme="majorHAnsi" w:cstheme="majorHAnsi"/>
          <w:color w:val="003300"/>
          <w:sz w:val="24"/>
          <w:szCs w:val="24"/>
        </w:rPr>
        <w:br/>
      </w:r>
      <w:r w:rsidRPr="00686A0F">
        <w:rPr>
          <w:rFonts w:asciiTheme="majorHAnsi" w:hAnsiTheme="majorHAnsi" w:cstheme="majorHAnsi"/>
          <w:sz w:val="26"/>
          <w:szCs w:val="26"/>
        </w:rPr>
        <w:t xml:space="preserve">Blumenau, </w:t>
      </w:r>
      <w:r w:rsidR="004454D3" w:rsidRPr="00686A0F">
        <w:rPr>
          <w:rFonts w:asciiTheme="majorHAnsi" w:hAnsiTheme="majorHAnsi" w:cstheme="majorHAnsi"/>
          <w:sz w:val="26"/>
          <w:szCs w:val="26"/>
        </w:rPr>
        <w:t>15</w:t>
      </w:r>
      <w:r w:rsidR="001803E2" w:rsidRPr="00686A0F">
        <w:rPr>
          <w:rFonts w:asciiTheme="majorHAnsi" w:hAnsiTheme="majorHAnsi" w:cstheme="majorHAnsi"/>
          <w:sz w:val="26"/>
          <w:szCs w:val="26"/>
        </w:rPr>
        <w:t xml:space="preserve"> de </w:t>
      </w:r>
      <w:r w:rsidR="004454D3" w:rsidRPr="00686A0F">
        <w:rPr>
          <w:rFonts w:asciiTheme="majorHAnsi" w:hAnsiTheme="majorHAnsi" w:cstheme="majorHAnsi"/>
          <w:sz w:val="26"/>
          <w:szCs w:val="26"/>
        </w:rPr>
        <w:t>abril</w:t>
      </w:r>
      <w:r w:rsidR="001803E2" w:rsidRPr="00686A0F">
        <w:rPr>
          <w:rFonts w:asciiTheme="majorHAnsi" w:hAnsiTheme="majorHAnsi" w:cstheme="majorHAnsi"/>
          <w:sz w:val="26"/>
          <w:szCs w:val="26"/>
        </w:rPr>
        <w:t xml:space="preserve"> de 202</w:t>
      </w:r>
      <w:r w:rsidR="004454D3" w:rsidRPr="00686A0F">
        <w:rPr>
          <w:rFonts w:asciiTheme="majorHAnsi" w:hAnsiTheme="majorHAnsi" w:cstheme="majorHAnsi"/>
          <w:sz w:val="26"/>
          <w:szCs w:val="26"/>
        </w:rPr>
        <w:t>4</w:t>
      </w:r>
      <w:r w:rsidR="00765ED2" w:rsidRPr="00686A0F">
        <w:rPr>
          <w:rFonts w:asciiTheme="majorHAnsi" w:hAnsiTheme="majorHAnsi" w:cstheme="majorHAnsi"/>
          <w:sz w:val="26"/>
          <w:szCs w:val="26"/>
        </w:rPr>
        <w:t>.</w:t>
      </w:r>
    </w:p>
    <w:sectPr w:rsidR="002650DD" w:rsidRPr="00686A0F" w:rsidSect="00B3141F">
      <w:headerReference w:type="even" r:id="rId9"/>
      <w:headerReference w:type="default" r:id="rId10"/>
      <w:headerReference w:type="first" r:id="rId11"/>
      <w:pgSz w:w="11906" w:h="16838" w:code="9"/>
      <w:pgMar w:top="1440" w:right="1131" w:bottom="1440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0FFA" w14:textId="77777777" w:rsidR="00B45E37" w:rsidRDefault="00B45E37" w:rsidP="002F6877">
      <w:pPr>
        <w:spacing w:after="0" w:line="240" w:lineRule="auto"/>
      </w:pPr>
      <w:r>
        <w:separator/>
      </w:r>
    </w:p>
  </w:endnote>
  <w:endnote w:type="continuationSeparator" w:id="0">
    <w:p w14:paraId="60C3C730" w14:textId="77777777" w:rsidR="00B45E37" w:rsidRDefault="00B45E37" w:rsidP="002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0C54" w14:textId="77777777" w:rsidR="00B45E37" w:rsidRDefault="00B45E37" w:rsidP="002F6877">
      <w:pPr>
        <w:spacing w:after="0" w:line="240" w:lineRule="auto"/>
      </w:pPr>
      <w:r>
        <w:separator/>
      </w:r>
    </w:p>
  </w:footnote>
  <w:footnote w:type="continuationSeparator" w:id="0">
    <w:p w14:paraId="14051029" w14:textId="77777777" w:rsidR="00B45E37" w:rsidRDefault="00B45E37" w:rsidP="002F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0149" w14:textId="77777777" w:rsidR="002F6877" w:rsidRDefault="00000000">
    <w:pPr>
      <w:pStyle w:val="Cabealho"/>
    </w:pPr>
    <w:r>
      <w:rPr>
        <w:noProof/>
      </w:rPr>
      <w:pict w14:anchorId="40190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938" o:spid="_x0000_s1026" type="#_x0000_t75" style="position:absolute;margin-left:0;margin-top:0;width:592.45pt;height:837.9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000" w14:textId="77777777" w:rsidR="002F6877" w:rsidRDefault="00000000">
    <w:pPr>
      <w:pStyle w:val="Cabealho"/>
    </w:pPr>
    <w:r>
      <w:rPr>
        <w:noProof/>
      </w:rPr>
      <w:pict w14:anchorId="1BD07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939" o:spid="_x0000_s1027" type="#_x0000_t75" style="position:absolute;margin-left:-55.95pt;margin-top:-71.55pt;width:592.45pt;height:837.95pt;z-index:-251656192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F0DF" w14:textId="77777777" w:rsidR="002F6877" w:rsidRDefault="00000000">
    <w:pPr>
      <w:pStyle w:val="Cabealho"/>
    </w:pPr>
    <w:r>
      <w:rPr>
        <w:noProof/>
      </w:rPr>
      <w:pict w14:anchorId="27594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937" o:spid="_x0000_s1025" type="#_x0000_t75" style="position:absolute;margin-left:0;margin-top:0;width:592.45pt;height:837.9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48"/>
    <w:rsid w:val="000817FB"/>
    <w:rsid w:val="000835C1"/>
    <w:rsid w:val="000C7066"/>
    <w:rsid w:val="001803E2"/>
    <w:rsid w:val="001E1548"/>
    <w:rsid w:val="00223B1E"/>
    <w:rsid w:val="002650DD"/>
    <w:rsid w:val="002F6877"/>
    <w:rsid w:val="0038548A"/>
    <w:rsid w:val="003B2F08"/>
    <w:rsid w:val="004454D3"/>
    <w:rsid w:val="004830DC"/>
    <w:rsid w:val="004C30AB"/>
    <w:rsid w:val="005668C7"/>
    <w:rsid w:val="005B2893"/>
    <w:rsid w:val="00627B59"/>
    <w:rsid w:val="00651242"/>
    <w:rsid w:val="00686A0F"/>
    <w:rsid w:val="006F2B03"/>
    <w:rsid w:val="0074533E"/>
    <w:rsid w:val="00751710"/>
    <w:rsid w:val="00756DEB"/>
    <w:rsid w:val="00765ED2"/>
    <w:rsid w:val="00825665"/>
    <w:rsid w:val="00874F69"/>
    <w:rsid w:val="008C074F"/>
    <w:rsid w:val="008F3A7A"/>
    <w:rsid w:val="00901792"/>
    <w:rsid w:val="00915D41"/>
    <w:rsid w:val="00924759"/>
    <w:rsid w:val="009F4D57"/>
    <w:rsid w:val="00A845DB"/>
    <w:rsid w:val="00AE0236"/>
    <w:rsid w:val="00B3141F"/>
    <w:rsid w:val="00B360F7"/>
    <w:rsid w:val="00B45E37"/>
    <w:rsid w:val="00BD2496"/>
    <w:rsid w:val="00C43263"/>
    <w:rsid w:val="00C943DD"/>
    <w:rsid w:val="00CC5BC0"/>
    <w:rsid w:val="00D219A9"/>
    <w:rsid w:val="00D3299A"/>
    <w:rsid w:val="00D53EDD"/>
    <w:rsid w:val="00D91312"/>
    <w:rsid w:val="00E36D75"/>
    <w:rsid w:val="00EC631B"/>
    <w:rsid w:val="00F24030"/>
    <w:rsid w:val="00F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303C"/>
  <w15:docId w15:val="{7640D1ED-1FAF-4439-B214-C8850161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6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87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F6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8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38470-1b68-4dd2-b5ba-7c51acf4adfa" xsi:nil="true"/>
    <lcf76f155ced4ddcb4097134ff3c332f xmlns="50936bd2-f738-4cb3-920b-38e964ea76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89C959FA98743A9B9E92F52772BE7" ma:contentTypeVersion="17" ma:contentTypeDescription="Crie um novo documento." ma:contentTypeScope="" ma:versionID="76e82403d3660e1a0c40745881a729e1">
  <xsd:schema xmlns:xsd="http://www.w3.org/2001/XMLSchema" xmlns:xs="http://www.w3.org/2001/XMLSchema" xmlns:p="http://schemas.microsoft.com/office/2006/metadata/properties" xmlns:ns2="50936bd2-f738-4cb3-920b-38e964ea768c" xmlns:ns3="2de38470-1b68-4dd2-b5ba-7c51acf4adfa" targetNamespace="http://schemas.microsoft.com/office/2006/metadata/properties" ma:root="true" ma:fieldsID="ab7a9dbfae2651987dce427910686a7c" ns2:_="" ns3:_="">
    <xsd:import namespace="50936bd2-f738-4cb3-920b-38e964ea768c"/>
    <xsd:import namespace="2de38470-1b68-4dd2-b5ba-7c51acf4a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6bd2-f738-4cb3-920b-38e964ea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8470-1b68-4dd2-b5ba-7c51acf4a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53989f-47e3-48c8-be88-45b1436e38ee}" ma:internalName="TaxCatchAll" ma:showField="CatchAllData" ma:web="2de38470-1b68-4dd2-b5ba-7c51acf4a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8D2EF-2FA4-44F2-AECF-0DA488CEA164}">
  <ds:schemaRefs>
    <ds:schemaRef ds:uri="http://schemas.microsoft.com/office/2006/metadata/properties"/>
    <ds:schemaRef ds:uri="http://schemas.microsoft.com/office/infopath/2007/PartnerControls"/>
    <ds:schemaRef ds:uri="2de38470-1b68-4dd2-b5ba-7c51acf4adfa"/>
    <ds:schemaRef ds:uri="50936bd2-f738-4cb3-920b-38e964ea768c"/>
  </ds:schemaRefs>
</ds:datastoreItem>
</file>

<file path=customXml/itemProps2.xml><?xml version="1.0" encoding="utf-8"?>
<ds:datastoreItem xmlns:ds="http://schemas.openxmlformats.org/officeDocument/2006/customXml" ds:itemID="{3D608692-2350-490B-9057-F79E5091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ADA56-5CAD-4077-957E-B6534AEB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36bd2-f738-4cb3-920b-38e964ea768c"/>
    <ds:schemaRef ds:uri="2de38470-1b68-4dd2-b5ba-7c51acf4a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Ética no Uso de Animais - CEUA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Ética no Uso de Animais - CEUA</dc:title>
  <dc:subject/>
  <dc:creator>Seção de Apoio ao Usuário</dc:creator>
  <cp:keywords/>
  <cp:lastModifiedBy>Graziele Avi Welter</cp:lastModifiedBy>
  <cp:revision>45</cp:revision>
  <cp:lastPrinted>2021-01-27T17:53:00Z</cp:lastPrinted>
  <dcterms:created xsi:type="dcterms:W3CDTF">2021-01-27T17:52:00Z</dcterms:created>
  <dcterms:modified xsi:type="dcterms:W3CDTF">2024-04-15T13:50:00Z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0x010100DE089C959FA98743A9B9E92F52772BE7</vt:lpwstr>
  </property>
  <property fmtid="{D5CDD505-2E9C-101B-9397-08002B2CF9AE}" pid="3" name="MediaServiceImageTags">
    <vt:lpwstr/>
  </property>
</Properties>
</file>